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7376" w14:textId="26C8C233" w:rsidR="00162EE3" w:rsidRDefault="00F53700">
      <w:r>
        <w:t>K10 Programmable Beacon Lights</w:t>
      </w:r>
    </w:p>
    <w:p w14:paraId="650120FB" w14:textId="11131CB4" w:rsidR="00F53700" w:rsidRDefault="00F53700">
      <w:r>
        <w:t xml:space="preserve">Programmable K10 beacon lights can be identified by the presence of 5 wires, red, black, yellow, white and blue. A picture of a programmable K10 beacon light is shown below. The wiring instructions cover both the single and dual color units. </w:t>
      </w:r>
    </w:p>
    <w:p w14:paraId="427C3D74" w14:textId="77777777" w:rsidR="00F53700" w:rsidRDefault="00F53700"/>
    <w:p w14:paraId="5EF84036" w14:textId="0F68C3F7" w:rsidR="00F53700" w:rsidRDefault="00F53700">
      <w:r>
        <w:rPr>
          <w:noProof/>
        </w:rPr>
        <w:drawing>
          <wp:inline distT="0" distB="0" distL="0" distR="0" wp14:anchorId="41328E6E" wp14:editId="45A73986">
            <wp:extent cx="5943600" cy="6089650"/>
            <wp:effectExtent l="0" t="0" r="0" b="6350"/>
            <wp:docPr id="275347585" name="Picture 1" descr="A black circular object with wi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47585" name="Picture 1" descr="A black circular object with wir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A1FC" w14:textId="167A6B01" w:rsidR="00F53700" w:rsidRDefault="00F53700">
      <w:r>
        <w:br w:type="page"/>
      </w:r>
    </w:p>
    <w:p w14:paraId="4C18CC16" w14:textId="546493F2" w:rsidR="00F53700" w:rsidRDefault="00F53700">
      <w:r>
        <w:lastRenderedPageBreak/>
        <w:t>1. Connect the black wire to ground.</w:t>
      </w:r>
    </w:p>
    <w:p w14:paraId="7893DD59" w14:textId="2DB450DD" w:rsidR="00F53700" w:rsidRDefault="00F53700">
      <w:r>
        <w:t xml:space="preserve">2. Connect the red wire (+) to a switched +12V / </w:t>
      </w:r>
      <w:proofErr w:type="gramStart"/>
      <w:r>
        <w:t>24 volt</w:t>
      </w:r>
      <w:proofErr w:type="gramEnd"/>
      <w:r>
        <w:t xml:space="preserve"> DC connection. With ground connected, when the + connection has power, the unit will start flashing and continue to flash until +V is removed from the red wire.</w:t>
      </w:r>
    </w:p>
    <w:p w14:paraId="54630CFD" w14:textId="177E0F90" w:rsidR="00F53700" w:rsidRDefault="00F53700">
      <w:r>
        <w:t xml:space="preserve">3. Connect the yellow wire to a switched +12/24V connection. When the yellow wire has </w:t>
      </w:r>
      <w:proofErr w:type="gramStart"/>
      <w:r>
        <w:t>power</w:t>
      </w:r>
      <w:proofErr w:type="gramEnd"/>
      <w:r>
        <w:t xml:space="preserve"> the unit will flash dimmer than if the yellow wire had no power supplied. This is referred to as ‘night mode’.</w:t>
      </w:r>
    </w:p>
    <w:p w14:paraId="44F89DBB" w14:textId="6BD4F017" w:rsidR="00F53700" w:rsidRDefault="00F53700">
      <w:r>
        <w:t xml:space="preserve">4. If required, connect the blue wire to +12/24V and the unit will shift its light patten by 50%. </w:t>
      </w:r>
      <w:proofErr w:type="gramStart"/>
      <w:r>
        <w:t>So</w:t>
      </w:r>
      <w:proofErr w:type="gramEnd"/>
      <w:r>
        <w:t xml:space="preserve"> if you have two beacon lights and </w:t>
      </w:r>
      <w:proofErr w:type="gramStart"/>
      <w:r>
        <w:t>one</w:t>
      </w:r>
      <w:proofErr w:type="gramEnd"/>
      <w:r>
        <w:t xml:space="preserve"> has the blue wire connected and one that doesn’t, the lights will flash in a ‘wig wag’ style pattern.</w:t>
      </w:r>
    </w:p>
    <w:p w14:paraId="4C96C5AB" w14:textId="0FB91EBA" w:rsidR="00F53700" w:rsidRDefault="00F53700">
      <w:r>
        <w:t>5. For programming, momentarily touch the white wire to +12/24V and the unit will advance to the next flash pattern. You can continue to change patterns by repeating the momentary connection of the white wire to the +V supply.</w:t>
      </w:r>
    </w:p>
    <w:p w14:paraId="646FEF47" w14:textId="613F4ED8" w:rsidR="00F53700" w:rsidRDefault="00F53700">
      <w:r>
        <w:t xml:space="preserve">There are a total of 7 flash patterns for single color beacon lights and 10 flash patterns for dual color lights. Once the maximum flash pattern is selected, touching the white wire to +V will reset the </w:t>
      </w:r>
      <w:proofErr w:type="gramStart"/>
      <w:r>
        <w:t>unit</w:t>
      </w:r>
      <w:proofErr w:type="gramEnd"/>
      <w:r>
        <w:t xml:space="preserve"> and it will go back to flash pattern 1.</w:t>
      </w:r>
    </w:p>
    <w:p w14:paraId="7B736F1B" w14:textId="77777777" w:rsidR="00F53700" w:rsidRDefault="00F53700"/>
    <w:sectPr w:rsidR="00F5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0"/>
    <w:rsid w:val="00162EE3"/>
    <w:rsid w:val="00354028"/>
    <w:rsid w:val="008E3181"/>
    <w:rsid w:val="009F6AC6"/>
    <w:rsid w:val="00F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8949"/>
  <w15:chartTrackingRefBased/>
  <w15:docId w15:val="{A9C7AE06-94DA-4366-87B8-B468303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AE11D26917C42849A28728CEE2951" ma:contentTypeVersion="4" ma:contentTypeDescription="Create a new document." ma:contentTypeScope="" ma:versionID="8f830c867bc96cb14d28a810b1f76736">
  <xsd:schema xmlns:xsd="http://www.w3.org/2001/XMLSchema" xmlns:xs="http://www.w3.org/2001/XMLSchema" xmlns:p="http://schemas.microsoft.com/office/2006/metadata/properties" xmlns:ns3="9b689918-4e5b-4f7d-80a1-47cd6b57206c" targetNamespace="http://schemas.microsoft.com/office/2006/metadata/properties" ma:root="true" ma:fieldsID="b49a1fda145d84cb442c3e3f2d7ac6d1" ns3:_="">
    <xsd:import namespace="9b689918-4e5b-4f7d-80a1-47cd6b572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9918-4e5b-4f7d-80a1-47cd6b572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3DAA7-9175-4FF0-8C1D-086E647F7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89918-4e5b-4f7d-80a1-47cd6b572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D21B9-8C9F-4ADA-AC34-7DE366603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1AF1C-C749-4358-94A3-8DBA69C4174A}">
  <ds:schemaRefs>
    <ds:schemaRef ds:uri="http://purl.org/dc/terms/"/>
    <ds:schemaRef ds:uri="http://schemas.microsoft.com/office/infopath/2007/PartnerControls"/>
    <ds:schemaRef ds:uri="9b689918-4e5b-4f7d-80a1-47cd6b57206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</dc:creator>
  <cp:keywords/>
  <dc:description/>
  <cp:lastModifiedBy>Mark Ross</cp:lastModifiedBy>
  <cp:revision>1</cp:revision>
  <dcterms:created xsi:type="dcterms:W3CDTF">2024-09-03T14:47:00Z</dcterms:created>
  <dcterms:modified xsi:type="dcterms:W3CDTF">2024-09-03T14:58:00Z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0x010100A4FAE11D26917C42849A28728CEE2951</vt:lpwstr>
  </property>
</Properties>
</file>